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4CAD1" w14:textId="77777777" w:rsidR="00E3094E" w:rsidRDefault="0058742A" w:rsidP="0058742A">
      <w:pPr>
        <w:pStyle w:val="TitlePageOrigin"/>
      </w:pPr>
      <w:r>
        <w:t>WEST VIRGINIA LEGISLATURE</w:t>
      </w:r>
    </w:p>
    <w:p w14:paraId="71258359" w14:textId="77777777" w:rsidR="0058742A" w:rsidRDefault="0058742A" w:rsidP="0058742A">
      <w:pPr>
        <w:pStyle w:val="TitlePageSession"/>
      </w:pPr>
      <w:r>
        <w:t>2022 REGULAR SESSION</w:t>
      </w:r>
    </w:p>
    <w:p w14:paraId="472CDBDA" w14:textId="49E78660" w:rsidR="0058742A" w:rsidRDefault="0045382D" w:rsidP="0058742A">
      <w:pPr>
        <w:pStyle w:val="TitlePageBillPrefix"/>
      </w:pPr>
      <w:r>
        <w:t>Introduced</w:t>
      </w:r>
    </w:p>
    <w:p w14:paraId="1EFB110A" w14:textId="041C43A4" w:rsidR="0058742A" w:rsidRDefault="006A06F5" w:rsidP="0058742A">
      <w:pPr>
        <w:pStyle w:val="BillNumber"/>
      </w:pPr>
      <w:r>
        <w:t>House</w:t>
      </w:r>
      <w:r w:rsidR="0058742A">
        <w:t xml:space="preserve"> Bill </w:t>
      </w:r>
      <w:r w:rsidR="00083AC5">
        <w:t>4148</w:t>
      </w:r>
    </w:p>
    <w:p w14:paraId="20C9741E" w14:textId="5834DE67" w:rsidR="0058742A" w:rsidRDefault="0058742A" w:rsidP="0058742A">
      <w:pPr>
        <w:pStyle w:val="Sponsors"/>
      </w:pPr>
      <w:r>
        <w:t>B</w:t>
      </w:r>
      <w:r w:rsidR="0045382D">
        <w:t>y</w:t>
      </w:r>
      <w:r>
        <w:t xml:space="preserve"> </w:t>
      </w:r>
      <w:r w:rsidR="006A06F5">
        <w:t>Delegate Foster</w:t>
      </w:r>
    </w:p>
    <w:p w14:paraId="2EAA4F7E" w14:textId="59016D68" w:rsidR="00253A6C" w:rsidRDefault="00253A6C" w:rsidP="00253A6C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A1FFC9EB1944AB281BBEED39953BE79"/>
          </w:placeholder>
          <w:text w:multiLine="1"/>
        </w:sdtPr>
        <w:sdtEndPr/>
        <w:sdtContent>
          <w:r w:rsidR="00083AC5">
            <w:rPr>
              <w:color w:val="auto"/>
            </w:rPr>
            <w:t>Introduced January 18, 2022; Referred to the Committee on Fire Departments and Emergency Medical Services then Government Organization</w:t>
          </w:r>
        </w:sdtContent>
      </w:sdt>
      <w:r w:rsidRPr="00902123">
        <w:rPr>
          <w:color w:val="auto"/>
        </w:rPr>
        <w:t>]</w:t>
      </w:r>
    </w:p>
    <w:p w14:paraId="6B786150" w14:textId="5E990038" w:rsidR="0058742A" w:rsidRDefault="0045382D" w:rsidP="0058742A">
      <w:pPr>
        <w:pStyle w:val="References"/>
      </w:pPr>
      <w:r>
        <w:t xml:space="preserve"> </w:t>
      </w:r>
    </w:p>
    <w:p w14:paraId="043A1FAB" w14:textId="670F0F97" w:rsidR="0058742A" w:rsidRDefault="0058742A" w:rsidP="0058742A">
      <w:pPr>
        <w:pStyle w:val="TitleSection"/>
      </w:pPr>
      <w:r>
        <w:lastRenderedPageBreak/>
        <w:t>A BILL to amend and reenact §64-6-1 of the Code of West Virginia, 1931, as amended, relating to authorizing the Fire Commission to promulgate a legislative rule relating to Use of Aqueous Film-Forming Foam (AFFF) for Fire Training Program Purposes.</w:t>
      </w:r>
    </w:p>
    <w:p w14:paraId="44DDA249" w14:textId="77777777" w:rsidR="0058742A" w:rsidRDefault="0058742A" w:rsidP="0058742A">
      <w:pPr>
        <w:pStyle w:val="EnactingClause"/>
        <w:sectPr w:rsidR="0058742A" w:rsidSect="0062289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5A7A915" w14:textId="43DF627C" w:rsidR="0058742A" w:rsidRDefault="0058742A" w:rsidP="0058742A">
      <w:pPr>
        <w:pStyle w:val="ArticleHeading"/>
      </w:pPr>
      <w:r>
        <w:t xml:space="preserve">ARTICLE 6. Authorization for Department of Homeland Security to promulgate legislative rules. </w:t>
      </w:r>
    </w:p>
    <w:p w14:paraId="0C0E46F3" w14:textId="1CDF8233" w:rsidR="0058742A" w:rsidRDefault="0058742A" w:rsidP="0058742A">
      <w:pPr>
        <w:pStyle w:val="SectionHeading"/>
      </w:pPr>
      <w:r>
        <w:t>§64-6-1. Fire Commission.</w:t>
      </w:r>
    </w:p>
    <w:p w14:paraId="02770E2D" w14:textId="565E7699" w:rsidR="0058742A" w:rsidRDefault="0058742A" w:rsidP="0058742A">
      <w:pPr>
        <w:pStyle w:val="SectionBody"/>
      </w:pPr>
      <w:r>
        <w:t xml:space="preserve">The legislative rule filed in the State Register on July 27, 2021, authorized under the authority of §29-3-5g of this code, relating to the Fire Commission  (Use of Aqueous Film-Forming Foam (AFFF) for Fire Training Program Purposes, </w:t>
      </w:r>
      <w:hyperlink r:id="rId13" w:history="1">
        <w:r w:rsidRPr="0058742A">
          <w:rPr>
            <w:rStyle w:val="Hyperlink"/>
            <w:rFonts w:eastAsiaTheme="minorHAnsi"/>
            <w:u w:val="none"/>
          </w:rPr>
          <w:t>87 CSR 14</w:t>
        </w:r>
      </w:hyperlink>
      <w:r>
        <w:t>), is authorized.</w:t>
      </w:r>
    </w:p>
    <w:p w14:paraId="2C67820E" w14:textId="77777777" w:rsidR="0058742A" w:rsidRDefault="0058742A" w:rsidP="0058742A">
      <w:pPr>
        <w:pStyle w:val="Note"/>
      </w:pPr>
    </w:p>
    <w:p w14:paraId="19F5254A" w14:textId="51EFED0B" w:rsidR="0058742A" w:rsidRDefault="0058742A" w:rsidP="0058742A">
      <w:pPr>
        <w:pStyle w:val="Note"/>
      </w:pPr>
      <w:r>
        <w:t>NOTE: The purpose of this bill is to authorize the Fire Commission to promulgate a legislative rule relating to Use of Aqueous Film-Forming Foam (AFFF) for Fire Training Program Purposes.</w:t>
      </w:r>
    </w:p>
    <w:p w14:paraId="6CA435F6" w14:textId="77777777" w:rsidR="0058742A" w:rsidRDefault="0058742A" w:rsidP="0058742A">
      <w:pPr>
        <w:pStyle w:val="Note"/>
      </w:pPr>
      <w:r>
        <w:t>This section is new; therefore, strike-throughs and underscoring have been omitted.</w:t>
      </w:r>
    </w:p>
    <w:sectPr w:rsidR="0058742A" w:rsidSect="0058742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82AD0" w14:textId="77777777" w:rsidR="00393556" w:rsidRDefault="00393556" w:rsidP="0058742A">
      <w:pPr>
        <w:spacing w:line="240" w:lineRule="auto"/>
      </w:pPr>
      <w:r>
        <w:separator/>
      </w:r>
    </w:p>
  </w:endnote>
  <w:endnote w:type="continuationSeparator" w:id="0">
    <w:p w14:paraId="6E344B50" w14:textId="77777777" w:rsidR="00393556" w:rsidRDefault="00393556" w:rsidP="005874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21BF7" w14:textId="77777777" w:rsidR="006A06F5" w:rsidRDefault="006A06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7827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3E3D7" w14:textId="159D46D4" w:rsidR="00622897" w:rsidRDefault="006228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D5B8FA" w14:textId="77777777" w:rsidR="0045382D" w:rsidRDefault="00453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7B41D" w14:textId="77777777" w:rsidR="006A06F5" w:rsidRDefault="006A0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5A7CF" w14:textId="77777777" w:rsidR="00393556" w:rsidRDefault="00393556" w:rsidP="0058742A">
      <w:pPr>
        <w:spacing w:line="240" w:lineRule="auto"/>
      </w:pPr>
      <w:r>
        <w:separator/>
      </w:r>
    </w:p>
  </w:footnote>
  <w:footnote w:type="continuationSeparator" w:id="0">
    <w:p w14:paraId="42775056" w14:textId="77777777" w:rsidR="00393556" w:rsidRDefault="00393556" w:rsidP="005874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8E648" w14:textId="77777777" w:rsidR="006A06F5" w:rsidRDefault="006A06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4CDA0" w14:textId="31723E3A" w:rsidR="0058742A" w:rsidRPr="0045382D" w:rsidRDefault="0058742A" w:rsidP="0058742A">
    <w:pPr>
      <w:pStyle w:val="HeaderStyle"/>
      <w:rPr>
        <w:sz w:val="22"/>
        <w:szCs w:val="22"/>
      </w:rPr>
    </w:pPr>
    <w:r w:rsidRPr="0045382D">
      <w:rPr>
        <w:sz w:val="22"/>
        <w:szCs w:val="22"/>
      </w:rPr>
      <w:t>87 CSR 14</w:t>
    </w:r>
    <w:r w:rsidR="0045382D">
      <w:rPr>
        <w:sz w:val="22"/>
        <w:szCs w:val="22"/>
      </w:rPr>
      <w:tab/>
    </w:r>
    <w:r w:rsidR="0045382D">
      <w:rPr>
        <w:sz w:val="22"/>
        <w:szCs w:val="22"/>
      </w:rPr>
      <w:tab/>
      <w:t>2022R1940H</w:t>
    </w:r>
    <w:r w:rsidR="006A06F5">
      <w:rPr>
        <w:sz w:val="22"/>
        <w:szCs w:val="22"/>
      </w:rPr>
      <w:t xml:space="preserve"> 2022R1939S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1D160" w14:textId="255BAF16" w:rsidR="006A06F5" w:rsidRDefault="00B02200">
    <w:pPr>
      <w:pStyle w:val="Header"/>
    </w:pPr>
    <w:r w:rsidRPr="0045382D">
      <w:t>87 CSR 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2A"/>
    <w:rsid w:val="00083AC5"/>
    <w:rsid w:val="00253A6C"/>
    <w:rsid w:val="002970E5"/>
    <w:rsid w:val="00393556"/>
    <w:rsid w:val="0045382D"/>
    <w:rsid w:val="0058742A"/>
    <w:rsid w:val="005F013D"/>
    <w:rsid w:val="00622897"/>
    <w:rsid w:val="006A06F5"/>
    <w:rsid w:val="008D2634"/>
    <w:rsid w:val="00B02200"/>
    <w:rsid w:val="00D6233C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ED018"/>
  <w15:chartTrackingRefBased/>
  <w15:docId w15:val="{45E8EE50-0556-46C1-92E5-18C64F1F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8742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8742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8742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8742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8742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8742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8742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8742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8742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8742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8742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8742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8742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8742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8742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8742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8742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8742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8742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8742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8742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8742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8742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8742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8742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8742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8742A"/>
  </w:style>
  <w:style w:type="paragraph" w:customStyle="1" w:styleId="EnactingClauseOld">
    <w:name w:val="Enacting Clause Old"/>
    <w:next w:val="EnactingSectionOld"/>
    <w:link w:val="EnactingClauseOldChar"/>
    <w:autoRedefine/>
    <w:rsid w:val="0058742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8742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8742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8742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8742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8742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8742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8742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8742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8742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874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742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8742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874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42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8742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8742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8742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8742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8742A"/>
  </w:style>
  <w:style w:type="paragraph" w:customStyle="1" w:styleId="BillNumber">
    <w:name w:val="Bill Number"/>
    <w:basedOn w:val="BillNumberOld"/>
    <w:qFormat/>
    <w:rsid w:val="0058742A"/>
  </w:style>
  <w:style w:type="paragraph" w:customStyle="1" w:styleId="ChapterHeading">
    <w:name w:val="Chapter Heading"/>
    <w:basedOn w:val="ChapterHeadingOld"/>
    <w:next w:val="Normal"/>
    <w:qFormat/>
    <w:rsid w:val="0058742A"/>
  </w:style>
  <w:style w:type="paragraph" w:customStyle="1" w:styleId="EnactingClause">
    <w:name w:val="Enacting Clause"/>
    <w:basedOn w:val="EnactingClauseOld"/>
    <w:qFormat/>
    <w:rsid w:val="0058742A"/>
  </w:style>
  <w:style w:type="paragraph" w:customStyle="1" w:styleId="EnactingSection">
    <w:name w:val="Enacting Section"/>
    <w:basedOn w:val="EnactingSectionOld"/>
    <w:qFormat/>
    <w:rsid w:val="0058742A"/>
  </w:style>
  <w:style w:type="paragraph" w:customStyle="1" w:styleId="HeaderStyle">
    <w:name w:val="Header Style"/>
    <w:basedOn w:val="HeaderStyleOld"/>
    <w:qFormat/>
    <w:rsid w:val="0058742A"/>
  </w:style>
  <w:style w:type="paragraph" w:customStyle="1" w:styleId="Note">
    <w:name w:val="Note"/>
    <w:basedOn w:val="NoteOld"/>
    <w:qFormat/>
    <w:rsid w:val="0058742A"/>
  </w:style>
  <w:style w:type="paragraph" w:customStyle="1" w:styleId="PartHeading">
    <w:name w:val="Part Heading"/>
    <w:basedOn w:val="PartHeadingOld"/>
    <w:qFormat/>
    <w:rsid w:val="0058742A"/>
  </w:style>
  <w:style w:type="paragraph" w:customStyle="1" w:styleId="References">
    <w:name w:val="References"/>
    <w:basedOn w:val="ReferencesOld"/>
    <w:qFormat/>
    <w:rsid w:val="0058742A"/>
  </w:style>
  <w:style w:type="paragraph" w:customStyle="1" w:styleId="SectionBody">
    <w:name w:val="Section Body"/>
    <w:basedOn w:val="SectionBodyOld"/>
    <w:qFormat/>
    <w:rsid w:val="0058742A"/>
  </w:style>
  <w:style w:type="paragraph" w:customStyle="1" w:styleId="SectionHeading">
    <w:name w:val="Section Heading"/>
    <w:basedOn w:val="SectionHeadingOld"/>
    <w:qFormat/>
    <w:rsid w:val="0058742A"/>
  </w:style>
  <w:style w:type="paragraph" w:customStyle="1" w:styleId="Sponsors">
    <w:name w:val="Sponsors"/>
    <w:basedOn w:val="SponsorsOld"/>
    <w:qFormat/>
    <w:rsid w:val="0058742A"/>
  </w:style>
  <w:style w:type="paragraph" w:customStyle="1" w:styleId="TitlePageBillPrefix">
    <w:name w:val="Title Page: Bill Prefix"/>
    <w:basedOn w:val="TitlePageBillPrefixOld"/>
    <w:qFormat/>
    <w:rsid w:val="0058742A"/>
  </w:style>
  <w:style w:type="paragraph" w:customStyle="1" w:styleId="TitlePageOrigin">
    <w:name w:val="Title Page: Origin"/>
    <w:basedOn w:val="TitlePageOriginOld"/>
    <w:qFormat/>
    <w:rsid w:val="0058742A"/>
  </w:style>
  <w:style w:type="paragraph" w:customStyle="1" w:styleId="TitlePageSession">
    <w:name w:val="Title Page: Session"/>
    <w:basedOn w:val="TitlePageSessionOld"/>
    <w:qFormat/>
    <w:rsid w:val="0058742A"/>
  </w:style>
  <w:style w:type="paragraph" w:customStyle="1" w:styleId="TitleSection">
    <w:name w:val="Title Section"/>
    <w:basedOn w:val="TitleSectionOld"/>
    <w:qFormat/>
    <w:rsid w:val="0058742A"/>
  </w:style>
  <w:style w:type="character" w:customStyle="1" w:styleId="Strike-Through">
    <w:name w:val="Strike-Through"/>
    <w:uiPriority w:val="1"/>
    <w:rsid w:val="0058742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874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4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8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87-1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A1FFC9EB1944AB281BBEED39953B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F973D-C6BF-44C4-8AC7-4FAA2A8E8C14}"/>
      </w:docPartPr>
      <w:docPartBody>
        <w:p w:rsidR="009C1EDA" w:rsidRDefault="0063140E" w:rsidP="0063140E">
          <w:pPr>
            <w:pStyle w:val="EA1FFC9EB1944AB281BBEED39953BE7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FC"/>
    <w:rsid w:val="001B5C95"/>
    <w:rsid w:val="00393C60"/>
    <w:rsid w:val="0063140E"/>
    <w:rsid w:val="009C1EDA"/>
    <w:rsid w:val="00EC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140E"/>
    <w:rPr>
      <w:color w:val="808080"/>
    </w:rPr>
  </w:style>
  <w:style w:type="paragraph" w:customStyle="1" w:styleId="EA1FFC9EB1944AB281BBEED39953BE79">
    <w:name w:val="EA1FFC9EB1944AB281BBEED39953BE79"/>
    <w:rsid w:val="006314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2022-01-17T20:06:00Z</dcterms:created>
  <dcterms:modified xsi:type="dcterms:W3CDTF">2022-01-17T20:06:00Z</dcterms:modified>
</cp:coreProperties>
</file>